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58" w:rsidRPr="005550A4" w:rsidRDefault="00F95B58" w:rsidP="00F95B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</w:pPr>
      <w:r w:rsidRPr="005550A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  <w:t xml:space="preserve">MINISTERO DELLA GIUSTIZIA </w:t>
      </w:r>
    </w:p>
    <w:p w:rsidR="00F95B58" w:rsidRPr="005550A4" w:rsidRDefault="00F95B58" w:rsidP="00F95B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550A4">
        <w:rPr>
          <w:rFonts w:ascii="Times New Roman" w:eastAsia="Times New Roman" w:hAnsi="Times New Roman"/>
          <w:sz w:val="24"/>
          <w:szCs w:val="24"/>
          <w:lang w:eastAsia="it-IT"/>
        </w:rPr>
        <w:t xml:space="preserve">DECRETO 7 maggio 2015 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Adeguamento degli importi del diritto di copia e  di  certificato  ai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274 del decreto del Presidente  della  Repubblica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maggio 2002, n. 115. (15A04573) </w:t>
      </w:r>
    </w:p>
    <w:p w:rsidR="00F95B58" w:rsidRPr="005550A4" w:rsidRDefault="00F95B58" w:rsidP="00F95B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550A4">
        <w:rPr>
          <w:rFonts w:ascii="Times New Roman" w:eastAsia="Times New Roman" w:hAnsi="Times New Roman"/>
          <w:sz w:val="24"/>
          <w:szCs w:val="24"/>
          <w:lang w:eastAsia="it-IT"/>
        </w:rPr>
        <w:t xml:space="preserve">(GU n.149 del 30-6-2015)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IL CAPO DEL DIPARTIMENTO PER GLI AFFARI DI GIUSTIZIA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del Ministero della giustizia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di concerto con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IL RAGIONIERE GENERALE DELLO STATO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del Ministero dell'economia e delle finanze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 274 del Testo Unico delle  disposizioni  legislative  e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regolamentari in materia di spese di giustizia, approvato con decreto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30 maggio 2002, n. 115,  che  prevede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l'adeguamento degli importi del diritto di copia  e  del  diritto  di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certificato ogni tre anni «in relazione  alla  variazione,  accertata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dall'ISTAT, dell'indice dei prezzi al  consumo  per  le  famiglie  di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operai e impiegati, verificatesi nel triennio precedente, con decreto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dirigenziale del  Ministero  della  giustizia,  di  concerto  con  il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dell'economia e delle finanze»;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artt. 267, 268 e 269 del  decreto  del  Presidente  della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Repubblica n. 115/02 che disciplinano  gli  importi  del  diritto  di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copia e l'art. 273 dello stesso decreto che disciplina il diritto  di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certificato;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importi previsti per il diritto  di  copia  di  cui  alle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tabelle contenute negli allegati n. 6, n. 7 e n.  8  al  decreto  del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n. 115/02;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l'importo del diritto di certificato indicato dalle </w:t>
      </w:r>
      <w:proofErr w:type="spellStart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.  a)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e b) dell'art. 273 del decreto del  Presidente  della  Repubblica  n.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115/02;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disposizioni introdotte con l'art. 4, commi  4  e  5,  del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decreto-legge   29   dicembre   2009,   n.   193,   convertito,   con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22 febbraio 2010, n. 24;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che l'adeguamento del diritto di copia va  condotto  sugli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importi stabiliti con le suddette tabelle;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per il triennio 1° luglio 2008-30 giugno  2011  gli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importi previsti per il diritto di copia e di certificato sono  stati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adeguati (con D.M. in data 10 marzo 2014) alla  variazione  accertata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dall'ISTAT nei periodi di riferimento ai sensi del predetto art.  274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del Presidente della Repubblica n. 115/02;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di dover adeguare gli importi previsti per il  diritto  di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copia e di certificato sulla base della variazione dell'indice  ISTAT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triennio 1° luglio 2011-30 giugno 2014;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Rilevato  che  nel  triennio  considerato,   dai   dati   accertati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dall'Istituto  nazionale  di  statistica,  </w:t>
      </w:r>
      <w:proofErr w:type="spellStart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 rilevata   una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variazione in aumento  dell'indice  dei  prezzi  al  consumo  per  le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famiglie di operai ed impiegati pari al 4,4%;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L'importo di € 3,68 previsto per il diritto  di  certificato  dalle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. a)  e  b)  dell'art.  273  del  decreto  del  Presidente  della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n. 115/02, </w:t>
      </w:r>
      <w:proofErr w:type="spellStart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adeguato con decreto  del  10  marzo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2014, </w:t>
      </w:r>
      <w:proofErr w:type="spellStart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aggiornato in € 3,84;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 importi stabiliti nelle tabelle contenute negli allegati n.  6,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n. 7 e n. 8 del decreto del Presidente della  Repubblica  n.  115/02,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adeguati con decreto del 10 marzo  2014,  sono  aggiornati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come di seguito indicato.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 </w:t>
      </w:r>
      <w:proofErr w:type="spellStart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>verra'</w:t>
      </w:r>
      <w:proofErr w:type="spellEnd"/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pubblicato  nella  Gazzetta  Ufficiale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italiana.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7 maggio 2015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Capo dipartimento per gli affari di giustizia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del Ministero della giustizia        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Mura                     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Il Ragioniere  generale dello Stato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Ministero dell'economia e delle finanze </w:t>
      </w:r>
    </w:p>
    <w:p w:rsidR="00F95B58" w:rsidRPr="005550A4" w:rsidRDefault="00F95B58" w:rsidP="00F95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550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Franco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95B58" w:rsidRPr="005550A4" w:rsidTr="004256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5B58" w:rsidRPr="005550A4" w:rsidRDefault="00F95B58" w:rsidP="004256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95B58" w:rsidRPr="005550A4" w:rsidRDefault="00F95B58" w:rsidP="004256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3A605A" w:rsidRDefault="003A605A">
      <w:bookmarkStart w:id="0" w:name="_GoBack"/>
      <w:bookmarkEnd w:id="0"/>
    </w:p>
    <w:sectPr w:rsidR="003A6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45"/>
    <w:rsid w:val="003A605A"/>
    <w:rsid w:val="00661045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B5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B5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2</cp:revision>
  <dcterms:created xsi:type="dcterms:W3CDTF">2015-07-06T13:44:00Z</dcterms:created>
  <dcterms:modified xsi:type="dcterms:W3CDTF">2015-07-06T13:44:00Z</dcterms:modified>
</cp:coreProperties>
</file>